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780D" w14:textId="2CFFF81D" w:rsidR="00DB0E93" w:rsidRPr="00874280" w:rsidRDefault="00DB0E93" w:rsidP="00DB0E93">
      <w:pPr>
        <w:shd w:val="clear" w:color="auto" w:fill="FFFFFF" w:themeFill="background1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Van de volgende schrijvers en onderdelen maken de </w:t>
      </w:r>
      <w:proofErr w:type="spellStart"/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t>lln</w:t>
      </w:r>
      <w:proofErr w:type="spellEnd"/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volgens afspraak een korte presentatie. Deze worden </w:t>
      </w:r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opgenomen in SOM-jaarbijlagen en horen bij de SE- </w:t>
      </w:r>
      <w:r w:rsidRPr="169A63C5">
        <w:rPr>
          <w:rFonts w:ascii="Arial,Times New Roman" w:eastAsia="Arial,Times New Roman" w:hAnsi="Arial,Times New Roman" w:cs="Arial,Times New Roman"/>
          <w:b/>
          <w:bCs/>
          <w:color w:val="495057"/>
          <w:sz w:val="18"/>
          <w:szCs w:val="18"/>
          <w:lang w:eastAsia="nl-NL"/>
        </w:rPr>
        <w:t xml:space="preserve">'Literatuurgeschiedenis 1945-1970' </w:t>
      </w:r>
      <w:r>
        <w:rPr>
          <w:rFonts w:ascii="Arial,Times New Roman" w:eastAsia="Arial,Times New Roman" w:hAnsi="Arial,Times New Roman" w:cs="Arial,Times New Roman"/>
          <w:b/>
          <w:bCs/>
          <w:color w:val="495057"/>
          <w:sz w:val="18"/>
          <w:szCs w:val="18"/>
          <w:lang w:eastAsia="nl-NL"/>
        </w:rPr>
        <w:t xml:space="preserve">en 1970- heden </w:t>
      </w:r>
      <w:r w:rsidRPr="169A63C5">
        <w:rPr>
          <w:rFonts w:ascii="Arial,Times New Roman" w:eastAsia="Arial,Times New Roman" w:hAnsi="Arial,Times New Roman" w:cs="Arial,Times New Roman"/>
          <w:b/>
          <w:bCs/>
          <w:color w:val="495057"/>
          <w:sz w:val="18"/>
          <w:szCs w:val="18"/>
          <w:lang w:eastAsia="nl-NL"/>
        </w:rPr>
        <w:t xml:space="preserve">vwo </w:t>
      </w:r>
      <w:r w:rsidRPr="54CA54E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bestaat uit de volgende onderdelen: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8"/>
        <w:gridCol w:w="5593"/>
        <w:gridCol w:w="919"/>
      </w:tblGrid>
      <w:tr w:rsidR="00DB0E93" w:rsidRPr="00874280" w14:paraId="1CF49131" w14:textId="77777777" w:rsidTr="00621A1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496FF4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Onderdeel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58A668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</w:pPr>
            <w:proofErr w:type="spellStart"/>
            <w:r w:rsidRPr="54CA54E5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opm</w:t>
            </w:r>
            <w:proofErr w:type="spellEnd"/>
          </w:p>
        </w:tc>
      </w:tr>
      <w:tr w:rsidR="00DB0E93" w:rsidRPr="00874280" w14:paraId="4D3B34B1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72BB1F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A DOCENT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81888C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Inleiding + planning + achtergronden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605F77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620ADF62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6149AF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GROEP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54A12D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Na WO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B83D0D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</w:p>
        </w:tc>
      </w:tr>
      <w:tr w:rsidR="00DB0E93" w:rsidRPr="00874280" w14:paraId="641AB409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288D44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C03B4C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Marga Minco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AFCB6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79C9DFB2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79AF02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3BD597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Vijftigers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7DD10E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4DC05DF8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97B928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A7195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W.F. Hermans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84B27F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19539F3D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E1D6E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FE0D4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Gerard Reve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50EAF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4EA4E510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10AAF9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7BD4B1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Harry Mulisch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9B7A06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717F4261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F46916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703568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BD840A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4C9E8EA7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227FC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8C7E3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Hella Haasse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D2A8B3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2F011BA0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D37C46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5380F1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De jaren zestig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866C9A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08F84A0F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8D8E22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92935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Jan Wolkers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72BDE3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5A52FC0B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3DDAC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FE8FAF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Jan Cremer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DAF76E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55FE77D9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9C1DF8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36831E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Buitenlandse literatuur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50EF70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</w:p>
        </w:tc>
      </w:tr>
      <w:tr w:rsidR="00DB0E93" w:rsidRPr="00874280" w14:paraId="2035A75B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48A9B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A3517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Literatuur in Vlaanderen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79B58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DB0E93" w:rsidRPr="00874280" w14:paraId="5E6B6A0F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620116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D07737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54CA54E5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Indonesië in onze literatuur</w:t>
            </w: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 xml:space="preserve"> (PPP)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7A6B18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</w:tbl>
    <w:p w14:paraId="59D0A255" w14:textId="77777777" w:rsidR="00DB0E93" w:rsidRPr="00874280" w:rsidRDefault="00DB0E93" w:rsidP="00DB0E93">
      <w:pPr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31D154D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De selectie van de module </w:t>
      </w:r>
      <w:r w:rsidRPr="31D154D0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'Literatuurgeschiedenis 1970-heden'</w:t>
      </w:r>
      <w:r w:rsidRPr="31D154D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vwo bestaat uit de volgende onderdelen: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"/>
        <w:gridCol w:w="2777"/>
        <w:gridCol w:w="5331"/>
      </w:tblGrid>
      <w:tr w:rsidR="00DB0E93" w:rsidRPr="00874280" w14:paraId="3C95871B" w14:textId="77777777" w:rsidTr="00621A1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F06B66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54FDB3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Tijd</w:t>
            </w:r>
          </w:p>
        </w:tc>
      </w:tr>
      <w:tr w:rsidR="00DB0E93" w:rsidRPr="00874280" w14:paraId="26BA3F40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6CF0CC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5EA1B8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874280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6EE0FE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4FD5D86B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 xml:space="preserve"> idem </w:t>
            </w:r>
          </w:p>
        </w:tc>
      </w:tr>
      <w:tr w:rsidR="00DB0E93" w:rsidRPr="00874280" w14:paraId="7B427EDE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193EF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912C80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De jaren zeventig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64E8C4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ALG + een schrijver als vertegenwoordiger (zie V)-content)</w:t>
            </w:r>
          </w:p>
        </w:tc>
      </w:tr>
      <w:tr w:rsidR="00DB0E93" w:rsidRPr="00874280" w14:paraId="607919DE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09F86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8BFEC2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highlight w:val="yellow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De jaren tachtig en negentig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B922CE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 xml:space="preserve"> ALG + een schrijver als vertegenwoordiger </w:t>
            </w:r>
            <w:r w:rsidRPr="69CB73E4">
              <w:rPr>
                <w:rFonts w:ascii="Helvetica" w:eastAsia="Helvetica" w:hAnsi="Helvetica" w:cs="Helvetica"/>
                <w:color w:val="495057"/>
                <w:sz w:val="18"/>
                <w:szCs w:val="18"/>
              </w:rPr>
              <w:t>(zie V)-content)</w:t>
            </w:r>
          </w:p>
        </w:tc>
      </w:tr>
      <w:tr w:rsidR="00DB0E93" w:rsidRPr="00874280" w14:paraId="7A20EC5B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E23C1B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28A536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Vlaamse schrijvers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56D473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 xml:space="preserve"> ALG + een schrijver als vertegenwoordiger </w:t>
            </w:r>
            <w:r w:rsidRPr="69CB73E4">
              <w:rPr>
                <w:rFonts w:ascii="Helvetica" w:eastAsia="Helvetica" w:hAnsi="Helvetica" w:cs="Helvetica"/>
                <w:color w:val="495057"/>
                <w:sz w:val="18"/>
                <w:szCs w:val="18"/>
              </w:rPr>
              <w:t>(zie V)-content)</w:t>
            </w:r>
          </w:p>
        </w:tc>
      </w:tr>
      <w:tr w:rsidR="00DB0E93" w:rsidRPr="00874280" w14:paraId="32797B99" w14:textId="77777777" w:rsidTr="00621A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18622F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7B7A1F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95057"/>
                <w:sz w:val="18"/>
                <w:szCs w:val="18"/>
                <w:lang w:eastAsia="nl-NL"/>
              </w:rPr>
              <w:t>Millennium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08B0F5" w14:textId="77777777" w:rsidR="00DB0E93" w:rsidRPr="00874280" w:rsidRDefault="00DB0E93" w:rsidP="00621A1C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69CB73E4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 xml:space="preserve"> ALG + een schrijver als vertegenwoordiger </w:t>
            </w:r>
            <w:r w:rsidRPr="69CB73E4">
              <w:rPr>
                <w:rFonts w:ascii="Helvetica" w:eastAsia="Helvetica" w:hAnsi="Helvetica" w:cs="Helvetica"/>
                <w:color w:val="495057"/>
                <w:sz w:val="18"/>
                <w:szCs w:val="18"/>
              </w:rPr>
              <w:t>(zie V)-content)</w:t>
            </w:r>
          </w:p>
        </w:tc>
      </w:tr>
    </w:tbl>
    <w:p w14:paraId="79877931" w14:textId="77777777" w:rsidR="00DB0E93" w:rsidRDefault="00DB0E93" w:rsidP="00DB0E93"/>
    <w:p w14:paraId="3E280BA1" w14:textId="77777777" w:rsidR="006D0B2C" w:rsidRDefault="006D0B2C"/>
    <w:sectPr w:rsidR="006D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3"/>
    <w:rsid w:val="006D0B2C"/>
    <w:rsid w:val="00D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64F3"/>
  <w15:chartTrackingRefBased/>
  <w15:docId w15:val="{731E785B-0036-4F49-9CF8-16F70E74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E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Kemperman</dc:creator>
  <cp:keywords/>
  <dc:description/>
  <cp:lastModifiedBy>H. Kemperman</cp:lastModifiedBy>
  <cp:revision>1</cp:revision>
  <dcterms:created xsi:type="dcterms:W3CDTF">2022-12-10T13:39:00Z</dcterms:created>
  <dcterms:modified xsi:type="dcterms:W3CDTF">2022-12-10T13:42:00Z</dcterms:modified>
</cp:coreProperties>
</file>